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color w:val="000000"/>
          <w:sz w:val="28"/>
          <w:szCs w:val="28"/>
        </w:rPr>
      </w:pPr>
      <w:r>
        <w:rPr>
          <w:rFonts w:hint="eastAsia" w:ascii="宋体" w:hAnsi="宋体" w:cs="宋体"/>
          <w:color w:val="000000"/>
          <w:sz w:val="28"/>
          <w:szCs w:val="28"/>
        </w:rPr>
        <w:t>附</w:t>
      </w:r>
      <w:r>
        <w:rPr>
          <w:rFonts w:ascii="宋体" w:hAnsi="宋体" w:cs="宋体"/>
          <w:color w:val="000000"/>
          <w:sz w:val="28"/>
          <w:szCs w:val="28"/>
        </w:rPr>
        <w:t>件</w:t>
      </w:r>
      <w:r>
        <w:rPr>
          <w:rFonts w:hint="eastAsia" w:ascii="宋体" w:hAnsi="宋体" w:cs="宋体"/>
          <w:color w:val="000000"/>
          <w:sz w:val="28"/>
          <w:szCs w:val="28"/>
        </w:rPr>
        <w:t>3：</w:t>
      </w: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诚信投标承诺书</w:t>
      </w:r>
    </w:p>
    <w:p>
      <w:pPr>
        <w:spacing w:line="360" w:lineRule="auto"/>
        <w:ind w:left="210" w:leftChars="100"/>
        <w:jc w:val="left"/>
        <w:rPr>
          <w:rFonts w:ascii="宋体" w:hAnsi="宋体" w:cs="宋体"/>
          <w:b/>
          <w:color w:val="000000"/>
          <w:sz w:val="28"/>
          <w:szCs w:val="28"/>
        </w:rPr>
      </w:pPr>
    </w:p>
    <w:p>
      <w:pPr>
        <w:snapToGrid w:val="0"/>
        <w:spacing w:line="360" w:lineRule="auto"/>
        <w:rPr>
          <w:rFonts w:ascii="宋体" w:hAnsi="宋体" w:cs="宋体"/>
          <w:b/>
          <w:color w:val="000000"/>
          <w:sz w:val="24"/>
        </w:rPr>
      </w:pPr>
      <w:r>
        <w:rPr>
          <w:rFonts w:hint="eastAsia" w:ascii="宋体" w:hAnsi="宋体" w:cs="宋体"/>
          <w:b/>
          <w:color w:val="000000"/>
          <w:sz w:val="24"/>
        </w:rPr>
        <w:t>致：梅县客</w:t>
      </w:r>
      <w:r>
        <w:rPr>
          <w:rFonts w:ascii="宋体" w:hAnsi="宋体" w:cs="宋体"/>
          <w:b/>
          <w:color w:val="000000"/>
          <w:sz w:val="24"/>
        </w:rPr>
        <w:t>家村镇银行股份</w:t>
      </w:r>
      <w:r>
        <w:rPr>
          <w:rFonts w:hint="eastAsia" w:ascii="宋体" w:hAnsi="宋体" w:cs="宋体"/>
          <w:b/>
          <w:color w:val="000000"/>
          <w:sz w:val="24"/>
        </w:rPr>
        <w:t>公司</w:t>
      </w:r>
    </w:p>
    <w:p>
      <w:pPr>
        <w:snapToGrid w:val="0"/>
        <w:spacing w:line="480" w:lineRule="auto"/>
        <w:ind w:firstLine="420" w:firstLineChars="200"/>
        <w:rPr>
          <w:rFonts w:ascii="宋体" w:hAnsi="宋体" w:cs="宋体"/>
          <w:color w:val="000000"/>
          <w:szCs w:val="21"/>
          <w:u w:val="single"/>
        </w:rPr>
      </w:pPr>
      <w:r>
        <w:rPr>
          <w:rFonts w:hint="eastAsia" w:ascii="宋体" w:hAnsi="宋体" w:cs="宋体"/>
          <w:color w:val="000000"/>
          <w:szCs w:val="21"/>
        </w:rPr>
        <w:t>为维护梅</w:t>
      </w:r>
      <w:r>
        <w:rPr>
          <w:rFonts w:ascii="宋体" w:hAnsi="宋体" w:cs="宋体"/>
          <w:color w:val="000000"/>
          <w:szCs w:val="21"/>
        </w:rPr>
        <w:t>县客家村镇银行</w:t>
      </w:r>
      <w:r>
        <w:rPr>
          <w:rFonts w:hint="eastAsia" w:ascii="宋体" w:hAnsi="宋体" w:cs="宋体"/>
          <w:color w:val="000000"/>
          <w:szCs w:val="21"/>
        </w:rPr>
        <w:t>采购市场秩序，本投标人在参加</w:t>
      </w:r>
      <w:r>
        <w:rPr>
          <w:rFonts w:hint="eastAsia" w:ascii="宋体" w:hAnsi="宋体" w:cs="宋体"/>
          <w:b/>
          <w:bCs/>
          <w:color w:val="000000"/>
          <w:szCs w:val="21"/>
          <w:u w:val="single"/>
        </w:rPr>
        <w:t>梅县客家村镇银行2020年平面印刷服务项目</w:t>
      </w:r>
      <w:r>
        <w:rPr>
          <w:rFonts w:hint="eastAsia" w:ascii="宋体" w:hAnsi="宋体" w:cs="宋体"/>
          <w:color w:val="000000"/>
          <w:szCs w:val="21"/>
        </w:rPr>
        <w:t>（项目编号：</w:t>
      </w:r>
      <w:r>
        <w:rPr>
          <w:rFonts w:ascii="宋体" w:hAnsi="宋体" w:cs="宋体"/>
          <w:color w:val="000000"/>
          <w:szCs w:val="21"/>
          <w:u w:val="single"/>
        </w:rPr>
        <w:t>KY-Z-2020-002</w:t>
      </w:r>
      <w:r>
        <w:rPr>
          <w:rFonts w:hint="eastAsia" w:ascii="宋体" w:hAnsi="宋体" w:cs="宋体"/>
          <w:color w:val="000000"/>
          <w:szCs w:val="21"/>
        </w:rPr>
        <w:t>）的活动中郑重作出如下承诺：</w:t>
      </w:r>
    </w:p>
    <w:p>
      <w:pPr>
        <w:snapToGrid w:val="0"/>
        <w:spacing w:line="480" w:lineRule="auto"/>
        <w:rPr>
          <w:rFonts w:ascii="宋体" w:hAnsi="宋体" w:cs="宋体"/>
          <w:color w:val="000000"/>
          <w:szCs w:val="21"/>
        </w:rPr>
      </w:pPr>
      <w:r>
        <w:rPr>
          <w:rFonts w:hint="eastAsia" w:ascii="宋体" w:hAnsi="宋体" w:cs="宋体"/>
          <w:color w:val="000000"/>
          <w:szCs w:val="21"/>
        </w:rPr>
        <w:t>一、严格遵守公开、公平、公正和诚实信用的原则参与本次采购活动。</w:t>
      </w:r>
    </w:p>
    <w:p>
      <w:pPr>
        <w:snapToGrid w:val="0"/>
        <w:spacing w:line="480" w:lineRule="auto"/>
        <w:rPr>
          <w:rFonts w:ascii="宋体" w:hAnsi="宋体" w:cs="宋体"/>
          <w:color w:val="000000"/>
          <w:szCs w:val="21"/>
        </w:rPr>
      </w:pPr>
      <w:r>
        <w:rPr>
          <w:rFonts w:hint="eastAsia" w:ascii="宋体" w:hAnsi="宋体" w:cs="宋体"/>
          <w:color w:val="000000"/>
          <w:szCs w:val="21"/>
        </w:rPr>
        <w:t>二、本投标文件中所提供的全部材料都是真实、有效和合法的。</w:t>
      </w:r>
    </w:p>
    <w:p>
      <w:pPr>
        <w:snapToGrid w:val="0"/>
        <w:spacing w:line="480" w:lineRule="auto"/>
        <w:rPr>
          <w:rFonts w:ascii="宋体" w:hAnsi="宋体" w:cs="宋体"/>
          <w:color w:val="000000"/>
          <w:szCs w:val="21"/>
        </w:rPr>
      </w:pPr>
      <w:r>
        <w:rPr>
          <w:rFonts w:hint="eastAsia" w:ascii="宋体" w:hAnsi="宋体" w:cs="宋体"/>
          <w:color w:val="000000"/>
          <w:szCs w:val="21"/>
        </w:rPr>
        <w:t>三、不采取不正当的手段诋毁、排挤其他供应商。</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四、不与采购人、其他供应商串通投标，损害梅</w:t>
      </w:r>
      <w:r>
        <w:rPr>
          <w:rFonts w:ascii="宋体" w:hAnsi="宋体" w:cs="宋体"/>
          <w:color w:val="000000"/>
          <w:szCs w:val="21"/>
        </w:rPr>
        <w:t>县客家村镇银行</w:t>
      </w:r>
      <w:r>
        <w:rPr>
          <w:rFonts w:hint="eastAsia" w:ascii="宋体" w:hAnsi="宋体" w:cs="宋体"/>
          <w:color w:val="000000"/>
          <w:szCs w:val="21"/>
        </w:rPr>
        <w:t>利益、社会公共利益或者他人的合法权益。</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五、不向采购人工作人员及评审委员会成员行贿或以提供其他不正当利益的方式牟取成交资格。</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六、不以伪造、变造投标资质材料或以其他方式弄虚作假，骗取成交资格。</w:t>
      </w:r>
    </w:p>
    <w:p>
      <w:pPr>
        <w:snapToGrid w:val="0"/>
        <w:spacing w:line="480" w:lineRule="auto"/>
        <w:rPr>
          <w:rFonts w:ascii="宋体" w:hAnsi="宋体" w:cs="宋体"/>
          <w:color w:val="000000"/>
          <w:szCs w:val="21"/>
        </w:rPr>
      </w:pPr>
      <w:r>
        <w:rPr>
          <w:rFonts w:hint="eastAsia" w:ascii="宋体" w:hAnsi="宋体" w:cs="宋体"/>
          <w:color w:val="000000"/>
          <w:szCs w:val="21"/>
        </w:rPr>
        <w:t>七、不进行虚假、恶意投诉或以其它方式扰乱梅</w:t>
      </w:r>
      <w:r>
        <w:rPr>
          <w:rFonts w:ascii="宋体" w:hAnsi="宋体" w:cs="宋体"/>
          <w:color w:val="000000"/>
          <w:szCs w:val="21"/>
        </w:rPr>
        <w:t>县客家村镇银行</w:t>
      </w:r>
      <w:r>
        <w:rPr>
          <w:rFonts w:hint="eastAsia" w:ascii="宋体" w:hAnsi="宋体" w:cs="宋体"/>
          <w:color w:val="000000"/>
          <w:szCs w:val="21"/>
        </w:rPr>
        <w:t>采购市场秩序。</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八、积极配合梅州市各级财政部门调查处理投诉事项，如实反映情况，提供真实材料。</w:t>
      </w:r>
    </w:p>
    <w:p>
      <w:pPr>
        <w:snapToGrid w:val="0"/>
        <w:spacing w:line="480" w:lineRule="auto"/>
        <w:ind w:firstLine="420" w:firstLineChars="200"/>
        <w:rPr>
          <w:rFonts w:ascii="宋体" w:hAnsi="宋体" w:cs="宋体"/>
          <w:color w:val="000000"/>
          <w:szCs w:val="21"/>
        </w:rPr>
      </w:pPr>
      <w:r>
        <w:rPr>
          <w:rFonts w:hint="eastAsia" w:ascii="宋体" w:hAnsi="宋体" w:cs="宋体"/>
          <w:color w:val="000000"/>
          <w:szCs w:val="21"/>
        </w:rPr>
        <w:t>本投标人若违反上述承诺，愿意承担法律责任。</w:t>
      </w:r>
    </w:p>
    <w:p>
      <w:pPr>
        <w:spacing w:line="300" w:lineRule="auto"/>
        <w:rPr>
          <w:rFonts w:ascii="宋体" w:hAnsi="宋体" w:cs="宋体"/>
          <w:b/>
          <w:color w:val="000000"/>
          <w:szCs w:val="21"/>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投标人名称（公章）：</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法定代表人/负责人或授权代表（签名）：</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spacing w:line="480" w:lineRule="exact"/>
        <w:ind w:firstLine="4200" w:firstLineChars="2000"/>
        <w:rPr>
          <w:rFonts w:ascii="宋体" w:hAnsi="宋体" w:cs="宋体"/>
          <w:color w:val="000000"/>
          <w:szCs w:val="21"/>
        </w:rPr>
      </w:pPr>
      <w:r>
        <w:rPr>
          <w:rFonts w:hint="eastAsia" w:ascii="宋体" w:hAnsi="宋体" w:cs="宋体"/>
          <w:color w:val="000000"/>
          <w:szCs w:val="21"/>
        </w:rPr>
        <w:t>日       期：</w:t>
      </w:r>
    </w:p>
    <w:p>
      <w:pPr>
        <w:widowControl/>
        <w:jc w:val="left"/>
      </w:pPr>
      <w:r>
        <w:rPr>
          <w:rFonts w:ascii="仿宋" w:hAnsi="仿宋" w:eastAsia="仿宋" w:cs="仿宋"/>
          <w:color w:val="333333"/>
          <w:sz w:val="32"/>
          <w:szCs w:val="32"/>
          <w:shd w:val="clear" w:color="auto" w:fill="FFFFFF"/>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321B8"/>
    <w:rsid w:val="0EC321B8"/>
    <w:rsid w:val="5BDA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Times New Roman"/>
      <w:szCs w:val="20"/>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2020-03-12T02:34:00Z</dcterms:created>
  <dc:creator>Yuu </dc:creator>
  <cp:lastModifiedBy>Yuu </cp:lastModifiedBy>
  <dcterms:modified xsi:type="dcterms:W3CDTF">2020-03-12T02:35:18Z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